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167.99999999999997" w:lineRule="auto"/>
        <w:ind w:left="360" w:firstLine="0"/>
        <w:rPr>
          <w:sz w:val="28.1"/>
          <w:szCs w:val="28.1"/>
        </w:rPr>
      </w:pPr>
      <w:r w:rsidDel="00000000" w:rsidR="00000000" w:rsidRPr="00000000">
        <w:rPr>
          <w:sz w:val="28.1"/>
          <w:szCs w:val="28.1"/>
          <w:rtl w:val="0"/>
        </w:rPr>
        <w:tab/>
        <w:tab/>
        <w:tab/>
        <w:tab/>
        <w:t xml:space="preserve">Family Structure Assignment </w:t>
      </w:r>
    </w:p>
    <w:p w:rsidR="00000000" w:rsidDel="00000000" w:rsidP="00000000" w:rsidRDefault="00000000" w:rsidRPr="00000000" w14:paraId="00000002">
      <w:pPr>
        <w:widowControl w:val="0"/>
        <w:spacing w:line="167.99999999999997" w:lineRule="auto"/>
        <w:ind w:left="360" w:firstLine="0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167.99999999999997" w:lineRule="auto"/>
        <w:ind w:left="360" w:firstLine="0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167.99999999999997" w:lineRule="auto"/>
        <w:ind w:left="360" w:firstLine="0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line="167.99999999999997" w:lineRule="auto"/>
        <w:ind w:left="360" w:hanging="151.68"/>
        <w:rPr>
          <w:color w:val="000000"/>
          <w:sz w:val="21.264002"/>
          <w:szCs w:val="21.264002"/>
        </w:rPr>
      </w:pPr>
      <w:r w:rsidDel="00000000" w:rsidR="00000000" w:rsidRPr="00000000">
        <w:rPr>
          <w:sz w:val="28.1"/>
          <w:szCs w:val="28.1"/>
          <w:rtl w:val="0"/>
        </w:rPr>
        <w:t xml:space="preserve">Each group will be given a specific family structure..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280" w:line="167.99999999999997" w:lineRule="auto"/>
        <w:ind w:left="360" w:hanging="151.6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before="280" w:line="167.99999999999997" w:lineRule="auto"/>
        <w:ind w:left="360" w:hanging="151.68"/>
        <w:rPr>
          <w:color w:val="000000"/>
          <w:sz w:val="21.264002"/>
          <w:szCs w:val="21.264002"/>
        </w:rPr>
      </w:pPr>
      <w:r w:rsidDel="00000000" w:rsidR="00000000" w:rsidRPr="00000000">
        <w:rPr>
          <w:sz w:val="28.1"/>
          <w:szCs w:val="28.1"/>
          <w:rtl w:val="0"/>
        </w:rPr>
        <w:t xml:space="preserve">Based on the what family structure you are given you will make a list of “pros” and “cons” of this family structure. You should have 5 points for the “pros” and 5 points for the “cons”…. This is not reflecting personal beliefs or opinions, but a way to review each family type.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280" w:line="167.99999999999997" w:lineRule="auto"/>
        <w:ind w:left="360" w:hanging="151.6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before="280" w:line="167.99999999999997" w:lineRule="auto"/>
        <w:ind w:left="360" w:hanging="151.68"/>
        <w:rPr>
          <w:color w:val="000000"/>
          <w:sz w:val="21.264002"/>
          <w:szCs w:val="21.264002"/>
        </w:rPr>
      </w:pPr>
      <w:r w:rsidDel="00000000" w:rsidR="00000000" w:rsidRPr="00000000">
        <w:rPr>
          <w:sz w:val="28.1"/>
          <w:szCs w:val="28.1"/>
          <w:rtl w:val="0"/>
        </w:rPr>
        <w:t xml:space="preserve">Brainstorm at least three examples of each type. These examples are families from television shows or movies.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280" w:line="167.99999999999997" w:lineRule="auto"/>
        <w:ind w:left="360" w:hanging="151.6"/>
        <w:rPr>
          <w:sz w:val="28.1"/>
          <w:szCs w:val="28.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after="320" w:before="280" w:line="167.99999999999997" w:lineRule="auto"/>
        <w:ind w:left="360" w:hanging="151.68"/>
        <w:rPr>
          <w:color w:val="000000"/>
          <w:sz w:val="21.264002"/>
          <w:szCs w:val="21.264002"/>
        </w:rPr>
      </w:pPr>
      <w:r w:rsidDel="00000000" w:rsidR="00000000" w:rsidRPr="00000000">
        <w:rPr>
          <w:sz w:val="28.1"/>
          <w:szCs w:val="28.1"/>
          <w:rtl w:val="0"/>
        </w:rPr>
        <w:t xml:space="preserve">Be prepared to share your answers  with the class. You will be given 25 minutes to compile your list. I will set my timer. </w:t>
      </w:r>
    </w:p>
    <w:p w:rsidR="00000000" w:rsidDel="00000000" w:rsidP="00000000" w:rsidRDefault="00000000" w:rsidRPr="00000000" w14:paraId="0000000C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